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992"/>
        <w:gridCol w:w="4253"/>
      </w:tblGrid>
      <w:tr w:rsidR="00DE05BB" w14:paraId="25F35A5D" w14:textId="77777777">
        <w:trPr>
          <w:trHeight w:hRule="exact" w:val="1304"/>
        </w:trPr>
        <w:tc>
          <w:tcPr>
            <w:tcW w:w="4890" w:type="dxa"/>
          </w:tcPr>
          <w:p w14:paraId="00B65D27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F20449B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</w:tcPr>
          <w:p w14:paraId="43F4EB4A" w14:textId="77777777" w:rsidR="00DE05BB" w:rsidRDefault="00CC6DC8">
            <w:pPr>
              <w:jc w:val="both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C66AE8D" wp14:editId="6A433CC0">
                  <wp:extent cx="1236345" cy="687705"/>
                  <wp:effectExtent l="0" t="0" r="0" b="0"/>
                  <wp:docPr id="4" name="Bild 1" descr="Test_KVB_Signet_positiv_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_KVB_Signet_positiv_1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68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5BB" w14:paraId="59E34A21" w14:textId="77777777">
        <w:trPr>
          <w:trHeight w:hRule="exact" w:val="907"/>
        </w:trPr>
        <w:tc>
          <w:tcPr>
            <w:tcW w:w="4890" w:type="dxa"/>
          </w:tcPr>
          <w:p w14:paraId="03DE6B85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6CF769B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3" w:type="dxa"/>
          </w:tcPr>
          <w:p w14:paraId="6005CF01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</w:tr>
      <w:tr w:rsidR="00DE05BB" w14:paraId="2CB1B9BD" w14:textId="77777777">
        <w:tc>
          <w:tcPr>
            <w:tcW w:w="4890" w:type="dxa"/>
          </w:tcPr>
          <w:p w14:paraId="7F9FBBFC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45" w:type="dxa"/>
            <w:gridSpan w:val="2"/>
          </w:tcPr>
          <w:p w14:paraId="2DFBB73F" w14:textId="77777777" w:rsidR="00DE05BB" w:rsidRDefault="00DE05BB">
            <w:pPr>
              <w:jc w:val="both"/>
              <w:rPr>
                <w:sz w:val="18"/>
                <w:szCs w:val="18"/>
              </w:rPr>
            </w:pPr>
          </w:p>
        </w:tc>
      </w:tr>
      <w:tr w:rsidR="00DE05BB" w14:paraId="29ED887A" w14:textId="77777777">
        <w:trPr>
          <w:cantSplit/>
          <w:trHeight w:val="284"/>
        </w:trPr>
        <w:tc>
          <w:tcPr>
            <w:tcW w:w="4890" w:type="dxa"/>
          </w:tcPr>
          <w:p w14:paraId="392F56EF" w14:textId="77777777" w:rsidR="00DE05BB" w:rsidRDefault="00CC6DC8">
            <w:pPr>
              <w:pStyle w:val="AbsenderPost1"/>
              <w:rPr>
                <w:color w:val="000000"/>
                <w:u w:val="single"/>
              </w:rPr>
            </w:pPr>
            <w:bookmarkStart w:id="0" w:name="ZLBL_FEB11"/>
            <w:bookmarkEnd w:id="0"/>
            <w:r>
              <w:rPr>
                <w:color w:val="000000"/>
                <w:u w:val="single"/>
              </w:rPr>
              <w:t xml:space="preserve">KVB, </w:t>
            </w:r>
            <w:bookmarkStart w:id="1" w:name="ZLBL_FEB12"/>
            <w:bookmarkEnd w:id="1"/>
            <w:r>
              <w:rPr>
                <w:color w:val="000000"/>
                <w:u w:val="single"/>
              </w:rPr>
              <w:t xml:space="preserve">80684 München   </w:t>
            </w:r>
          </w:p>
        </w:tc>
        <w:tc>
          <w:tcPr>
            <w:tcW w:w="992" w:type="dxa"/>
            <w:vMerge w:val="restart"/>
          </w:tcPr>
          <w:p w14:paraId="6826EF68" w14:textId="77777777" w:rsidR="00DE05BB" w:rsidRDefault="00DE05BB">
            <w:pPr>
              <w:jc w:val="both"/>
              <w:rPr>
                <w:color w:val="000000"/>
              </w:rPr>
            </w:pPr>
          </w:p>
        </w:tc>
        <w:tc>
          <w:tcPr>
            <w:tcW w:w="4253" w:type="dxa"/>
            <w:vMerge w:val="restart"/>
          </w:tcPr>
          <w:p w14:paraId="38BB47CB" w14:textId="116FE22D" w:rsidR="00DE05BB" w:rsidRDefault="00CC6DC8">
            <w:pPr>
              <w:pStyle w:val="Bearbeiterblock1"/>
              <w:ind w:left="0"/>
              <w:rPr>
                <w:color w:val="000000"/>
              </w:rPr>
            </w:pPr>
            <w:bookmarkStart w:id="2" w:name="ZTXT_AnwName"/>
            <w:bookmarkEnd w:id="2"/>
            <w:r>
              <w:rPr>
                <w:color w:val="000000"/>
              </w:rPr>
              <w:t xml:space="preserve">Herr </w:t>
            </w:r>
            <w:r w:rsidR="00B8662C">
              <w:rPr>
                <w:color w:val="000000"/>
              </w:rPr>
              <w:t>Michael Wintterle</w:t>
            </w:r>
          </w:p>
          <w:p w14:paraId="03BDF684" w14:textId="2E9C9C92" w:rsidR="00DE05BB" w:rsidRDefault="00946D6A">
            <w:pPr>
              <w:pStyle w:val="Bearbeiterblock1"/>
              <w:ind w:left="0"/>
              <w:rPr>
                <w:color w:val="000000"/>
              </w:rPr>
            </w:pPr>
            <w:bookmarkStart w:id="3" w:name="ZLBL_KZB34_1_KVB"/>
            <w:bookmarkEnd w:id="3"/>
            <w:r>
              <w:rPr>
                <w:color w:val="000000"/>
              </w:rPr>
              <w:t>Team PCS</w:t>
            </w:r>
          </w:p>
          <w:p w14:paraId="29A6C92C" w14:textId="77777777" w:rsidR="00DE05BB" w:rsidRDefault="00DE05BB">
            <w:pPr>
              <w:pStyle w:val="Bearbeiterblock1"/>
              <w:ind w:left="0"/>
              <w:rPr>
                <w:color w:val="000000"/>
              </w:rPr>
            </w:pPr>
            <w:bookmarkStart w:id="4" w:name="ZLBL_KZB34_2_KVB"/>
            <w:bookmarkStart w:id="5" w:name="ZLBL_KZB34_3_KVB"/>
            <w:bookmarkEnd w:id="4"/>
            <w:bookmarkEnd w:id="5"/>
          </w:p>
          <w:p w14:paraId="1DBDB7F8" w14:textId="6F720936" w:rsidR="00DE05BB" w:rsidRPr="00946D6A" w:rsidRDefault="00CC6DC8">
            <w:pPr>
              <w:pStyle w:val="Bearbeiterblock1"/>
              <w:ind w:left="0"/>
              <w:rPr>
                <w:color w:val="000000"/>
              </w:rPr>
            </w:pPr>
            <w:r>
              <w:rPr>
                <w:color w:val="000000"/>
              </w:rPr>
              <w:t>Telefon:</w:t>
            </w:r>
            <w:r>
              <w:rPr>
                <w:color w:val="000000"/>
              </w:rPr>
              <w:tab/>
            </w:r>
            <w:bookmarkStart w:id="6" w:name="ZTXT_AnwTelefon_KVB"/>
            <w:bookmarkEnd w:id="6"/>
            <w:r>
              <w:rPr>
                <w:color w:val="000000"/>
              </w:rPr>
              <w:t xml:space="preserve">                  +49 89 5709</w:t>
            </w:r>
            <w:r w:rsidR="00B8662C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– 2</w:t>
            </w:r>
            <w:bookmarkStart w:id="7" w:name="ZLBL_BEZ14"/>
            <w:bookmarkEnd w:id="7"/>
            <w:r w:rsidR="00B8662C">
              <w:rPr>
                <w:color w:val="000000"/>
              </w:rPr>
              <w:t>790</w:t>
            </w:r>
          </w:p>
          <w:p w14:paraId="12476EC0" w14:textId="77777777" w:rsidR="00DE05BB" w:rsidRPr="00790407" w:rsidRDefault="00CC6DC8">
            <w:pPr>
              <w:pStyle w:val="Bearbeiterblock1"/>
              <w:ind w:left="0"/>
              <w:rPr>
                <w:color w:val="000000"/>
              </w:rPr>
            </w:pPr>
            <w:bookmarkStart w:id="8" w:name="ZTXT_AnwEMail_KVB"/>
            <w:bookmarkEnd w:id="8"/>
            <w:r w:rsidRPr="00790407">
              <w:rPr>
                <w:color w:val="000000"/>
              </w:rPr>
              <w:t>Mail:                         IT-Vergabestelle@kvb.de</w:t>
            </w:r>
          </w:p>
          <w:p w14:paraId="5970846E" w14:textId="5F48C725" w:rsidR="00DE05BB" w:rsidRDefault="00CC6DC8">
            <w:pPr>
              <w:pStyle w:val="Bearbeiterblock1"/>
              <w:ind w:left="0"/>
              <w:rPr>
                <w:color w:val="000000"/>
              </w:rPr>
            </w:pPr>
            <w:bookmarkStart w:id="9" w:name="ZTXT_UnsereZeichen"/>
            <w:bookmarkEnd w:id="9"/>
            <w:r>
              <w:rPr>
                <w:color w:val="000000"/>
              </w:rPr>
              <w:t>Unser Zeichen:        1072</w:t>
            </w:r>
            <w:r w:rsidR="00946D6A">
              <w:rPr>
                <w:color w:val="000000"/>
              </w:rPr>
              <w:t>5</w:t>
            </w:r>
            <w:r w:rsidR="00790407">
              <w:rPr>
                <w:color w:val="000000"/>
              </w:rPr>
              <w:t>230</w:t>
            </w:r>
          </w:p>
          <w:p w14:paraId="4C955124" w14:textId="77777777" w:rsidR="00DE05BB" w:rsidRDefault="00DE05BB">
            <w:pPr>
              <w:pStyle w:val="Bearbeiterblock1"/>
              <w:ind w:left="0"/>
              <w:rPr>
                <w:color w:val="000000"/>
              </w:rPr>
            </w:pPr>
            <w:bookmarkStart w:id="10" w:name="ZTXT_DokNr"/>
            <w:bookmarkStart w:id="11" w:name="ZTXT_IhrZeich_KVB"/>
            <w:bookmarkStart w:id="12" w:name="ZTXT_IhrSchreib_KVB"/>
            <w:bookmarkEnd w:id="10"/>
            <w:bookmarkEnd w:id="11"/>
            <w:bookmarkEnd w:id="12"/>
          </w:p>
          <w:p w14:paraId="1756C279" w14:textId="400D0222" w:rsidR="00DE05BB" w:rsidRDefault="00B8662C">
            <w:pPr>
              <w:pStyle w:val="Bearbeiterblock1"/>
              <w:ind w:left="0"/>
              <w:rPr>
                <w:color w:val="000000"/>
              </w:rPr>
            </w:pPr>
            <w:bookmarkStart w:id="13" w:name="ZTXT_AnwDatum"/>
            <w:bookmarkEnd w:id="13"/>
            <w:r>
              <w:rPr>
                <w:color w:val="000000"/>
              </w:rPr>
              <w:t>11.08.2026</w:t>
            </w:r>
          </w:p>
          <w:p w14:paraId="766F611D" w14:textId="77777777" w:rsidR="00DE05BB" w:rsidRDefault="00DE05BB">
            <w:pPr>
              <w:pStyle w:val="Bearbeiterblock1"/>
              <w:ind w:left="0"/>
              <w:rPr>
                <w:color w:val="000000"/>
              </w:rPr>
            </w:pPr>
          </w:p>
        </w:tc>
      </w:tr>
      <w:tr w:rsidR="00DE05BB" w14:paraId="320E5118" w14:textId="77777777">
        <w:trPr>
          <w:cantSplit/>
          <w:trHeight w:val="2374"/>
        </w:trPr>
        <w:tc>
          <w:tcPr>
            <w:tcW w:w="4890" w:type="dxa"/>
          </w:tcPr>
          <w:p w14:paraId="18997C60" w14:textId="77777777" w:rsidR="00DE05BB" w:rsidRDefault="00DE05BB">
            <w:pPr>
              <w:pStyle w:val="Empfnger1"/>
              <w:rPr>
                <w:color w:val="000000"/>
                <w:szCs w:val="22"/>
              </w:rPr>
            </w:pPr>
            <w:bookmarkStart w:id="14" w:name="ZTXT_BefVermerk"/>
            <w:bookmarkEnd w:id="14"/>
          </w:p>
        </w:tc>
        <w:tc>
          <w:tcPr>
            <w:tcW w:w="992" w:type="dxa"/>
            <w:vMerge/>
          </w:tcPr>
          <w:p w14:paraId="5345305D" w14:textId="77777777" w:rsidR="00DE05BB" w:rsidRDefault="00DE05BB">
            <w:pPr>
              <w:pStyle w:val="Empfnger1"/>
              <w:rPr>
                <w:color w:val="000000"/>
              </w:rPr>
            </w:pPr>
          </w:p>
        </w:tc>
        <w:tc>
          <w:tcPr>
            <w:tcW w:w="4253" w:type="dxa"/>
            <w:vMerge/>
          </w:tcPr>
          <w:p w14:paraId="205D302F" w14:textId="77777777" w:rsidR="00DE05BB" w:rsidRDefault="00DE05BB">
            <w:pPr>
              <w:pStyle w:val="Empfnger1"/>
              <w:rPr>
                <w:color w:val="000000"/>
              </w:rPr>
            </w:pPr>
          </w:p>
        </w:tc>
      </w:tr>
    </w:tbl>
    <w:p w14:paraId="6A49CD46" w14:textId="77777777" w:rsidR="00DE05BB" w:rsidRDefault="00DE05BB">
      <w:pPr>
        <w:pStyle w:val="berschrift1"/>
        <w:rPr>
          <w:color w:val="000000"/>
        </w:rPr>
      </w:pPr>
      <w:bookmarkStart w:id="15" w:name="ZTXT_Betreff"/>
      <w:bookmarkEnd w:id="15"/>
    </w:p>
    <w:p w14:paraId="2C54E22E" w14:textId="77777777" w:rsidR="00DE05BB" w:rsidRDefault="00DE05BB"/>
    <w:p w14:paraId="4F75B9D4" w14:textId="067FF7BC" w:rsidR="00DE05BB" w:rsidRDefault="00CC6DC8">
      <w:pPr>
        <w:pStyle w:val="Beschriftung"/>
        <w:rPr>
          <w:u w:val="single"/>
        </w:rPr>
      </w:pPr>
      <w:bookmarkStart w:id="16" w:name="ZTXT_Anrede"/>
      <w:bookmarkStart w:id="17" w:name="ZLBL_Textbeginn"/>
      <w:bookmarkEnd w:id="16"/>
      <w:bookmarkEnd w:id="17"/>
      <w:r>
        <w:rPr>
          <w:u w:val="single"/>
        </w:rPr>
        <w:t>1072</w:t>
      </w:r>
      <w:r w:rsidR="00B8662C">
        <w:rPr>
          <w:u w:val="single"/>
        </w:rPr>
        <w:t>5463</w:t>
      </w:r>
      <w:r>
        <w:rPr>
          <w:u w:val="single"/>
        </w:rPr>
        <w:t xml:space="preserve"> - Aufforderung zur Abgabe eines </w:t>
      </w:r>
      <w:r w:rsidR="00790407">
        <w:rPr>
          <w:u w:val="single"/>
        </w:rPr>
        <w:t>A</w:t>
      </w:r>
      <w:r>
        <w:rPr>
          <w:u w:val="single"/>
        </w:rPr>
        <w:t>ngebotes</w:t>
      </w:r>
    </w:p>
    <w:p w14:paraId="7266DFEA" w14:textId="77777777" w:rsidR="00DE05BB" w:rsidRDefault="00CC6DC8">
      <w:pPr>
        <w:spacing w:line="240" w:lineRule="auto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(Zum Verbleib beim Bieter bestimmt! Nicht mit dem Angebot zurücksenden!)</w:t>
      </w:r>
    </w:p>
    <w:p w14:paraId="6FA91568" w14:textId="77777777" w:rsidR="00DE05BB" w:rsidRDefault="00DE05BB">
      <w:pPr>
        <w:spacing w:line="240" w:lineRule="auto"/>
        <w:jc w:val="both"/>
        <w:rPr>
          <w:rFonts w:ascii="Antique Olive" w:hAnsi="Antique Olive" w:cs="Antique Olive"/>
          <w:b/>
          <w:bCs/>
          <w:sz w:val="16"/>
          <w:szCs w:val="16"/>
        </w:rPr>
      </w:pPr>
    </w:p>
    <w:p w14:paraId="44A72B4B" w14:textId="6910BAFE" w:rsidR="00DE05BB" w:rsidRPr="00B8662C" w:rsidRDefault="00CC6DC8">
      <w:pPr>
        <w:spacing w:line="240" w:lineRule="auto"/>
        <w:jc w:val="both"/>
      </w:pPr>
      <w:r w:rsidRPr="00B8662C">
        <w:rPr>
          <w:b/>
          <w:bCs/>
          <w:sz w:val="20"/>
        </w:rPr>
        <w:t xml:space="preserve">Betrifft: </w:t>
      </w:r>
      <w:bookmarkStart w:id="18" w:name="_Hlk112946348"/>
      <w:r w:rsidR="00790407" w:rsidRPr="00B8662C">
        <w:rPr>
          <w:b/>
          <w:bCs/>
          <w:sz w:val="20"/>
        </w:rPr>
        <w:t>Lizenz</w:t>
      </w:r>
      <w:r w:rsidR="0068671C" w:rsidRPr="00B8662C">
        <w:rPr>
          <w:b/>
          <w:bCs/>
          <w:sz w:val="20"/>
        </w:rPr>
        <w:t>miete</w:t>
      </w:r>
      <w:r w:rsidR="00790407" w:rsidRPr="00B8662C">
        <w:rPr>
          <w:b/>
          <w:bCs/>
          <w:sz w:val="20"/>
        </w:rPr>
        <w:t>/</w:t>
      </w:r>
      <w:proofErr w:type="spellStart"/>
      <w:r w:rsidR="00790407" w:rsidRPr="00B8662C">
        <w:rPr>
          <w:b/>
          <w:bCs/>
          <w:sz w:val="20"/>
        </w:rPr>
        <w:t>Subscription</w:t>
      </w:r>
      <w:proofErr w:type="spellEnd"/>
      <w:r w:rsidR="00790407" w:rsidRPr="00B8662C">
        <w:rPr>
          <w:b/>
          <w:bCs/>
          <w:sz w:val="20"/>
        </w:rPr>
        <w:t xml:space="preserve"> </w:t>
      </w:r>
      <w:proofErr w:type="spellStart"/>
      <w:r w:rsidR="00B8662C" w:rsidRPr="00B8662C">
        <w:rPr>
          <w:b/>
          <w:bCs/>
          <w:sz w:val="20"/>
        </w:rPr>
        <w:t>RedHat</w:t>
      </w:r>
      <w:proofErr w:type="spellEnd"/>
      <w:r w:rsidR="00B8662C" w:rsidRPr="00B8662C">
        <w:rPr>
          <w:b/>
          <w:bCs/>
          <w:sz w:val="20"/>
        </w:rPr>
        <w:t xml:space="preserve"> Enterprise L</w:t>
      </w:r>
      <w:r w:rsidR="00B8662C">
        <w:rPr>
          <w:b/>
          <w:bCs/>
          <w:sz w:val="20"/>
        </w:rPr>
        <w:t>inux</w:t>
      </w:r>
    </w:p>
    <w:bookmarkEnd w:id="18"/>
    <w:tbl>
      <w:tblPr>
        <w:tblW w:w="9593" w:type="dxa"/>
        <w:tblInd w:w="70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3"/>
      </w:tblGrid>
      <w:tr w:rsidR="00DE05BB" w:rsidRPr="00B8662C" w14:paraId="6FD51DA8" w14:textId="77777777">
        <w:trPr>
          <w:trHeight w:val="271"/>
        </w:trPr>
        <w:tc>
          <w:tcPr>
            <w:tcW w:w="9593" w:type="dxa"/>
          </w:tcPr>
          <w:p w14:paraId="5C34C778" w14:textId="77777777" w:rsidR="00DE05BB" w:rsidRPr="00B8662C" w:rsidRDefault="00DE05BB">
            <w:pPr>
              <w:spacing w:line="240" w:lineRule="auto"/>
              <w:jc w:val="both"/>
            </w:pPr>
          </w:p>
        </w:tc>
      </w:tr>
      <w:tr w:rsidR="00DE05BB" w:rsidRPr="00B8662C" w14:paraId="6AC0A925" w14:textId="77777777">
        <w:trPr>
          <w:trHeight w:val="271"/>
        </w:trPr>
        <w:tc>
          <w:tcPr>
            <w:tcW w:w="9593" w:type="dxa"/>
            <w:tcBorders>
              <w:bottom w:val="nil"/>
            </w:tcBorders>
          </w:tcPr>
          <w:p w14:paraId="5DDFB8C8" w14:textId="77777777" w:rsidR="00DE05BB" w:rsidRPr="00B8662C" w:rsidRDefault="00DE05BB">
            <w:pPr>
              <w:spacing w:line="240" w:lineRule="auto"/>
              <w:jc w:val="both"/>
            </w:pPr>
          </w:p>
        </w:tc>
      </w:tr>
    </w:tbl>
    <w:p w14:paraId="7C25DE22" w14:textId="77777777" w:rsidR="00DE05BB" w:rsidRPr="00B8662C" w:rsidRDefault="00DE05BB">
      <w:pPr>
        <w:spacing w:after="20" w:line="240" w:lineRule="auto"/>
        <w:jc w:val="both"/>
        <w:rPr>
          <w:b/>
          <w:bCs/>
          <w:sz w:val="20"/>
        </w:rPr>
      </w:pPr>
    </w:p>
    <w:p w14:paraId="53C7BB8E" w14:textId="77777777" w:rsidR="00DE05BB" w:rsidRPr="00B8662C" w:rsidRDefault="00DE05BB">
      <w:pPr>
        <w:spacing w:after="20" w:line="240" w:lineRule="auto"/>
        <w:jc w:val="both"/>
        <w:rPr>
          <w:b/>
          <w:bCs/>
          <w:sz w:val="20"/>
        </w:rPr>
      </w:pPr>
    </w:p>
    <w:p w14:paraId="30732482" w14:textId="77777777" w:rsidR="00DE05BB" w:rsidRDefault="00CC6DC8">
      <w:pPr>
        <w:spacing w:after="20" w:line="240" w:lineRule="auto"/>
        <w:ind w:left="1985" w:hanging="1985"/>
        <w:jc w:val="both"/>
        <w:rPr>
          <w:sz w:val="18"/>
          <w:szCs w:val="18"/>
        </w:rPr>
      </w:pPr>
      <w:r>
        <w:rPr>
          <w:b/>
          <w:bCs/>
          <w:sz w:val="20"/>
        </w:rPr>
        <w:t>Anlagen: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1BF9FC6" w14:textId="045E88F0" w:rsidR="00596BD5" w:rsidRDefault="00596BD5" w:rsidP="002C21A7">
      <w:pPr>
        <w:autoSpaceDE w:val="0"/>
        <w:autoSpaceDN w:val="0"/>
        <w:adjustRightInd w:val="0"/>
        <w:snapToGrid w:val="0"/>
        <w:spacing w:line="240" w:lineRule="auto"/>
        <w:rPr>
          <w:rFonts w:cs="Arial"/>
          <w:b/>
          <w:bCs/>
          <w:color w:val="000000"/>
          <w:sz w:val="18"/>
          <w:szCs w:val="18"/>
          <w:lang w:val="x-none"/>
        </w:rPr>
      </w:pPr>
      <w:r>
        <w:rPr>
          <w:rFonts w:cs="Arial"/>
          <w:b/>
          <w:bCs/>
          <w:color w:val="000000"/>
          <w:sz w:val="18"/>
          <w:szCs w:val="18"/>
          <w:lang w:val="x-none"/>
        </w:rPr>
        <w:t>Angebotsformblatt</w:t>
      </w:r>
    </w:p>
    <w:p w14:paraId="6FA47677" w14:textId="7FF12905" w:rsidR="002C21A7" w:rsidRDefault="002C21A7" w:rsidP="002C21A7">
      <w:pPr>
        <w:autoSpaceDE w:val="0"/>
        <w:autoSpaceDN w:val="0"/>
        <w:adjustRightInd w:val="0"/>
        <w:snapToGrid w:val="0"/>
        <w:spacing w:line="240" w:lineRule="auto"/>
        <w:rPr>
          <w:rFonts w:cs="Arial"/>
          <w:b/>
          <w:bCs/>
          <w:color w:val="000000"/>
          <w:sz w:val="18"/>
          <w:szCs w:val="18"/>
          <w:lang w:val="x-none"/>
        </w:rPr>
      </w:pPr>
      <w:r>
        <w:rPr>
          <w:rFonts w:cs="Arial"/>
          <w:b/>
          <w:bCs/>
          <w:color w:val="000000"/>
          <w:sz w:val="18"/>
          <w:szCs w:val="18"/>
          <w:lang w:val="x-none"/>
        </w:rPr>
        <w:t>Schutzerklärung</w:t>
      </w:r>
    </w:p>
    <w:p w14:paraId="13619577" w14:textId="77777777" w:rsidR="002C21A7" w:rsidRDefault="002C21A7" w:rsidP="002C21A7">
      <w:pPr>
        <w:autoSpaceDE w:val="0"/>
        <w:autoSpaceDN w:val="0"/>
        <w:adjustRightInd w:val="0"/>
        <w:snapToGrid w:val="0"/>
        <w:spacing w:line="240" w:lineRule="auto"/>
        <w:rPr>
          <w:rFonts w:cs="Arial"/>
          <w:b/>
          <w:bCs/>
          <w:color w:val="000000"/>
          <w:sz w:val="18"/>
          <w:szCs w:val="18"/>
        </w:rPr>
      </w:pPr>
      <w:r>
        <w:rPr>
          <w:rFonts w:cs="Arial"/>
          <w:b/>
          <w:bCs/>
          <w:color w:val="000000"/>
          <w:sz w:val="18"/>
          <w:szCs w:val="18"/>
        </w:rPr>
        <w:t>Eigenerklärung zur Eignung L124</w:t>
      </w:r>
    </w:p>
    <w:p w14:paraId="66620993" w14:textId="11693D5A" w:rsidR="00DE05BB" w:rsidRDefault="00CC6DC8" w:rsidP="00790407">
      <w:pPr>
        <w:spacing w:after="20" w:line="240" w:lineRule="auto"/>
        <w:ind w:left="1985" w:hanging="1985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EVT-IT </w:t>
      </w:r>
      <w:r w:rsidR="000D330A">
        <w:rPr>
          <w:b/>
          <w:bCs/>
          <w:sz w:val="18"/>
          <w:szCs w:val="18"/>
        </w:rPr>
        <w:t>Überlassungs</w:t>
      </w:r>
      <w:r>
        <w:rPr>
          <w:b/>
          <w:bCs/>
          <w:sz w:val="18"/>
          <w:szCs w:val="18"/>
        </w:rPr>
        <w:t>vertrag</w:t>
      </w:r>
      <w:r w:rsidR="000D330A">
        <w:rPr>
          <w:b/>
          <w:bCs/>
          <w:sz w:val="18"/>
          <w:szCs w:val="18"/>
        </w:rPr>
        <w:t xml:space="preserve"> Typ B</w:t>
      </w:r>
    </w:p>
    <w:p w14:paraId="1281353A" w14:textId="63E1A6D4" w:rsidR="002C21A7" w:rsidRDefault="002C21A7" w:rsidP="002C21A7">
      <w:pPr>
        <w:tabs>
          <w:tab w:val="left" w:pos="1440"/>
        </w:tabs>
        <w:spacing w:after="20" w:line="240" w:lineRule="auto"/>
        <w:ind w:left="1985" w:hanging="1985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Preisblatt</w:t>
      </w:r>
    </w:p>
    <w:p w14:paraId="6669A2CB" w14:textId="77777777" w:rsidR="00DE05BB" w:rsidRDefault="00DE05BB">
      <w:pPr>
        <w:spacing w:after="20" w:line="240" w:lineRule="auto"/>
        <w:jc w:val="both"/>
        <w:rPr>
          <w:b/>
          <w:bCs/>
          <w:sz w:val="18"/>
          <w:szCs w:val="18"/>
        </w:rPr>
      </w:pPr>
    </w:p>
    <w:p w14:paraId="7D97214E" w14:textId="77777777" w:rsidR="00DE05BB" w:rsidRDefault="00CC6DC8">
      <w:pPr>
        <w:spacing w:after="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9E5AC31" w14:textId="77777777" w:rsidR="00DE05BB" w:rsidRDefault="00DE05BB">
      <w:pPr>
        <w:spacing w:line="240" w:lineRule="auto"/>
        <w:jc w:val="both"/>
        <w:rPr>
          <w:sz w:val="18"/>
          <w:szCs w:val="18"/>
        </w:rPr>
      </w:pPr>
    </w:p>
    <w:p w14:paraId="6B0B9B35" w14:textId="77777777" w:rsidR="00DE05BB" w:rsidRDefault="00CC6DC8">
      <w:pPr>
        <w:spacing w:line="240" w:lineRule="auto"/>
        <w:jc w:val="both"/>
        <w:rPr>
          <w:sz w:val="20"/>
        </w:rPr>
      </w:pPr>
      <w:r>
        <w:rPr>
          <w:sz w:val="20"/>
        </w:rPr>
        <w:t>Sehr geehrte Damen und Herren,</w:t>
      </w:r>
    </w:p>
    <w:p w14:paraId="374E1E11" w14:textId="77777777" w:rsidR="00DE05BB" w:rsidRDefault="00DE05BB">
      <w:pPr>
        <w:spacing w:line="240" w:lineRule="auto"/>
        <w:jc w:val="both"/>
        <w:rPr>
          <w:sz w:val="20"/>
        </w:rPr>
      </w:pPr>
    </w:p>
    <w:p w14:paraId="328D36BD" w14:textId="01E52603" w:rsidR="0070635D" w:rsidRPr="0070635D" w:rsidRDefault="0070635D" w:rsidP="0070635D">
      <w:pPr>
        <w:spacing w:line="240" w:lineRule="auto"/>
        <w:jc w:val="both"/>
        <w:rPr>
          <w:sz w:val="20"/>
        </w:rPr>
      </w:pPr>
      <w:r w:rsidRPr="0070635D">
        <w:rPr>
          <w:sz w:val="20"/>
        </w:rPr>
        <w:t>hiermit dürfen wir Sie zur Abgabe eines Angebots für die Lieferung von Lizenzen/</w:t>
      </w:r>
      <w:proofErr w:type="spellStart"/>
      <w:r w:rsidRPr="0070635D">
        <w:rPr>
          <w:sz w:val="20"/>
        </w:rPr>
        <w:t>Subscription</w:t>
      </w:r>
      <w:proofErr w:type="spellEnd"/>
      <w:r w:rsidRPr="0070635D">
        <w:rPr>
          <w:sz w:val="20"/>
        </w:rPr>
        <w:t xml:space="preserve"> </w:t>
      </w:r>
      <w:r w:rsidR="00B8662C">
        <w:rPr>
          <w:sz w:val="20"/>
        </w:rPr>
        <w:t xml:space="preserve">     </w:t>
      </w:r>
      <w:proofErr w:type="spellStart"/>
      <w:r w:rsidR="00B8662C">
        <w:rPr>
          <w:sz w:val="20"/>
        </w:rPr>
        <w:t>Red</w:t>
      </w:r>
      <w:proofErr w:type="spellEnd"/>
      <w:r w:rsidR="00B8662C">
        <w:rPr>
          <w:sz w:val="20"/>
        </w:rPr>
        <w:t xml:space="preserve"> Hat Enterprise Linux</w:t>
      </w:r>
      <w:r w:rsidRPr="0070635D">
        <w:rPr>
          <w:sz w:val="20"/>
        </w:rPr>
        <w:t xml:space="preserve"> auffordern. Es wird eine öffentliche Ausschreibung nach den</w:t>
      </w:r>
    </w:p>
    <w:p w14:paraId="2FE6ADED" w14:textId="6E79C913" w:rsidR="00DE05BB" w:rsidRDefault="0070635D" w:rsidP="0070635D">
      <w:pPr>
        <w:spacing w:line="240" w:lineRule="auto"/>
        <w:jc w:val="both"/>
        <w:rPr>
          <w:rFonts w:cs="Arial"/>
          <w:szCs w:val="22"/>
        </w:rPr>
      </w:pPr>
      <w:r w:rsidRPr="0070635D">
        <w:rPr>
          <w:sz w:val="20"/>
        </w:rPr>
        <w:t xml:space="preserve">Vorschriften der </w:t>
      </w:r>
      <w:proofErr w:type="spellStart"/>
      <w:r w:rsidRPr="0070635D">
        <w:rPr>
          <w:sz w:val="20"/>
        </w:rPr>
        <w:t>UVgO</w:t>
      </w:r>
      <w:proofErr w:type="spellEnd"/>
      <w:r w:rsidRPr="0070635D">
        <w:rPr>
          <w:sz w:val="20"/>
        </w:rPr>
        <w:t xml:space="preserve"> durchgeführt. Bitte beachten Sie dabei die nachfolgenden Vorgaben:</w:t>
      </w:r>
    </w:p>
    <w:p w14:paraId="3FAB18D1" w14:textId="77777777" w:rsidR="00DE05BB" w:rsidRDefault="00DE05BB">
      <w:pPr>
        <w:spacing w:line="240" w:lineRule="auto"/>
        <w:jc w:val="both"/>
        <w:rPr>
          <w:rFonts w:cs="Arial"/>
          <w:szCs w:val="22"/>
        </w:rPr>
      </w:pPr>
    </w:p>
    <w:p w14:paraId="21E3DADA" w14:textId="4BD1C214" w:rsidR="00DE05BB" w:rsidRDefault="00CC6DC8">
      <w:pPr>
        <w:numPr>
          <w:ilvl w:val="0"/>
          <w:numId w:val="2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Ende der Angebotsfrist:</w:t>
      </w:r>
      <w:r>
        <w:rPr>
          <w:rFonts w:cs="Arial"/>
          <w:szCs w:val="22"/>
        </w:rPr>
        <w:tab/>
      </w:r>
      <w:r w:rsidR="00B8662C">
        <w:rPr>
          <w:rFonts w:cs="Arial"/>
          <w:b/>
          <w:bCs/>
          <w:szCs w:val="22"/>
        </w:rPr>
        <w:t>25.08.2026 09:00 Uhr</w:t>
      </w:r>
      <w:r>
        <w:rPr>
          <w:rFonts w:cs="Arial"/>
          <w:szCs w:val="22"/>
        </w:rPr>
        <w:t xml:space="preserve"> </w:t>
      </w:r>
    </w:p>
    <w:p w14:paraId="3D4F9744" w14:textId="77777777" w:rsidR="00DE05BB" w:rsidRDefault="00DE05BB">
      <w:pPr>
        <w:spacing w:line="240" w:lineRule="auto"/>
        <w:ind w:left="567"/>
        <w:jc w:val="both"/>
        <w:rPr>
          <w:rFonts w:cs="Arial"/>
          <w:szCs w:val="22"/>
        </w:rPr>
      </w:pPr>
    </w:p>
    <w:p w14:paraId="316ADCC7" w14:textId="063D0931" w:rsidR="00DE05BB" w:rsidRDefault="00CC6DC8">
      <w:pPr>
        <w:numPr>
          <w:ilvl w:val="0"/>
          <w:numId w:val="2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Das Verfahren wird elektronisch über die Vergabeplattform</w:t>
      </w:r>
      <w:r w:rsidR="00685637">
        <w:rPr>
          <w:rFonts w:cs="Arial"/>
          <w:szCs w:val="22"/>
        </w:rPr>
        <w:t xml:space="preserve"> www.</w:t>
      </w:r>
      <w:r>
        <w:rPr>
          <w:rFonts w:cs="Arial"/>
          <w:szCs w:val="22"/>
        </w:rPr>
        <w:t>dtvp</w:t>
      </w:r>
      <w:r w:rsidR="00685637">
        <w:rPr>
          <w:rFonts w:cs="Arial"/>
          <w:szCs w:val="22"/>
        </w:rPr>
        <w:t>.de</w:t>
      </w:r>
      <w:r>
        <w:rPr>
          <w:rFonts w:cs="Arial"/>
          <w:szCs w:val="22"/>
        </w:rPr>
        <w:t xml:space="preserve"> unter der Nummer 1072</w:t>
      </w:r>
      <w:r w:rsidR="00946D6A">
        <w:rPr>
          <w:rFonts w:cs="Arial"/>
          <w:szCs w:val="22"/>
        </w:rPr>
        <w:t>5</w:t>
      </w:r>
      <w:r w:rsidR="0070635D">
        <w:rPr>
          <w:rFonts w:cs="Arial"/>
          <w:szCs w:val="22"/>
        </w:rPr>
        <w:t>230</w:t>
      </w:r>
      <w:r>
        <w:rPr>
          <w:rFonts w:cs="Arial"/>
          <w:szCs w:val="22"/>
        </w:rPr>
        <w:t xml:space="preserve"> abgewickelt </w:t>
      </w:r>
    </w:p>
    <w:p w14:paraId="6BA4864C" w14:textId="77777777" w:rsidR="00DE05BB" w:rsidRDefault="00DE05BB">
      <w:pPr>
        <w:pStyle w:val="Listenabsatz"/>
        <w:rPr>
          <w:rFonts w:cs="Arial"/>
          <w:szCs w:val="22"/>
        </w:rPr>
      </w:pPr>
    </w:p>
    <w:p w14:paraId="21C100CE" w14:textId="36B40E11" w:rsidR="00DE05BB" w:rsidRDefault="00CC6DC8">
      <w:pPr>
        <w:pStyle w:val="Listenabsatz"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uto"/>
        <w:rPr>
          <w:rFonts w:cs="Arial"/>
          <w:color w:val="000000"/>
          <w:szCs w:val="24"/>
          <w:lang w:val="x-none"/>
        </w:rPr>
      </w:pPr>
      <w:r>
        <w:rPr>
          <w:rFonts w:cs="Arial"/>
          <w:color w:val="000000"/>
          <w:szCs w:val="24"/>
          <w:lang w:val="x-none"/>
        </w:rPr>
        <w:t xml:space="preserve">Rückfragen zum Verfahrensablauf oder zu den Vergabeunterlagen sind ausschließlich über die Vergabeplattform einzureichen. Rückfragen werden nur beantwortet, wenn diese </w:t>
      </w:r>
      <w:r w:rsidR="00A5650C">
        <w:rPr>
          <w:rFonts w:cs="Arial"/>
          <w:color w:val="000000"/>
          <w:szCs w:val="24"/>
          <w:lang w:val="x-none"/>
        </w:rPr>
        <w:t>7</w:t>
      </w:r>
      <w:r>
        <w:rPr>
          <w:rFonts w:cs="Arial"/>
          <w:color w:val="000000"/>
          <w:szCs w:val="24"/>
          <w:lang w:val="x-none"/>
        </w:rPr>
        <w:t xml:space="preserve"> Kalendertage vor Ablauf der Angebotsfrist eingehen.</w:t>
      </w:r>
    </w:p>
    <w:p w14:paraId="72523401" w14:textId="77777777" w:rsidR="00DE05BB" w:rsidRDefault="00CC6DC8">
      <w:pPr>
        <w:spacing w:line="240" w:lineRule="auto"/>
        <w:ind w:left="1418"/>
        <w:rPr>
          <w:rFonts w:cs="Arial"/>
          <w:szCs w:val="22"/>
        </w:rPr>
      </w:pPr>
      <w:r>
        <w:rPr>
          <w:rFonts w:cs="Arial"/>
          <w:szCs w:val="22"/>
        </w:rPr>
        <w:t>.</w:t>
      </w:r>
    </w:p>
    <w:p w14:paraId="56A1F6A2" w14:textId="77777777" w:rsidR="00DE05BB" w:rsidRDefault="00CC6DC8">
      <w:pPr>
        <w:numPr>
          <w:ilvl w:val="0"/>
          <w:numId w:val="4"/>
        </w:numPr>
        <w:spacing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Das Angebot ist ausschließlich elektronisch in Textform über die Vergabeplattform einzureichen. </w:t>
      </w:r>
    </w:p>
    <w:p w14:paraId="1E7F90D3" w14:textId="77777777" w:rsidR="00DE05BB" w:rsidRDefault="00CC6DC8">
      <w:pPr>
        <w:numPr>
          <w:ilvl w:val="0"/>
          <w:numId w:val="4"/>
        </w:numPr>
        <w:spacing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Das Angebot ist insgesamt ausschließlich in deutscher Sprache abzufassen. </w:t>
      </w:r>
    </w:p>
    <w:p w14:paraId="1EE3BEAE" w14:textId="26E944E7" w:rsidR="00DE05BB" w:rsidRDefault="00CC6DC8">
      <w:pPr>
        <w:numPr>
          <w:ilvl w:val="0"/>
          <w:numId w:val="4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Zuschlags-/Bindefrist: </w:t>
      </w:r>
      <w:r w:rsidR="00B8662C">
        <w:rPr>
          <w:rFonts w:cs="Arial"/>
          <w:szCs w:val="22"/>
        </w:rPr>
        <w:t>28.08.2026</w:t>
      </w:r>
    </w:p>
    <w:p w14:paraId="2216CC64" w14:textId="77777777" w:rsidR="00DE05BB" w:rsidRDefault="00DE05BB">
      <w:pPr>
        <w:spacing w:line="240" w:lineRule="auto"/>
        <w:ind w:left="567"/>
        <w:jc w:val="both"/>
        <w:rPr>
          <w:rFonts w:cs="Arial"/>
          <w:szCs w:val="22"/>
        </w:rPr>
      </w:pPr>
    </w:p>
    <w:p w14:paraId="5FABCE20" w14:textId="77777777" w:rsidR="00DE05BB" w:rsidRDefault="00CC6DC8">
      <w:pPr>
        <w:numPr>
          <w:ilvl w:val="0"/>
          <w:numId w:val="4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Es muss die gesamte ausgeschriebene Leistung angeboten werden. Angebote, die sich auf Teilleistungen beschränken, werden ausgeschlossen. </w:t>
      </w:r>
    </w:p>
    <w:p w14:paraId="5D0F8B7F" w14:textId="77777777" w:rsidR="00DE05BB" w:rsidRDefault="00DE05BB">
      <w:pPr>
        <w:spacing w:line="240" w:lineRule="auto"/>
        <w:ind w:left="567"/>
        <w:jc w:val="both"/>
        <w:rPr>
          <w:rFonts w:cs="Arial"/>
          <w:szCs w:val="22"/>
        </w:rPr>
      </w:pPr>
    </w:p>
    <w:p w14:paraId="38677A3A" w14:textId="77777777" w:rsidR="00DE05BB" w:rsidRDefault="00CC6DC8">
      <w:pPr>
        <w:numPr>
          <w:ilvl w:val="0"/>
          <w:numId w:val="4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Änderungen der Vergabeunterlagen sind unzulässig.</w:t>
      </w:r>
    </w:p>
    <w:p w14:paraId="74C8DCE8" w14:textId="77777777" w:rsidR="00DE05BB" w:rsidRDefault="00DE05BB">
      <w:pPr>
        <w:spacing w:line="240" w:lineRule="auto"/>
        <w:jc w:val="both"/>
        <w:rPr>
          <w:rFonts w:cs="Arial"/>
          <w:szCs w:val="22"/>
        </w:rPr>
      </w:pPr>
    </w:p>
    <w:p w14:paraId="58CFA851" w14:textId="77777777" w:rsidR="00DE05BB" w:rsidRDefault="00CC6DC8">
      <w:pPr>
        <w:numPr>
          <w:ilvl w:val="0"/>
          <w:numId w:val="4"/>
        </w:numPr>
        <w:spacing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Als Bestandteile des Angebots einzureichen sind </w:t>
      </w:r>
    </w:p>
    <w:p w14:paraId="76ADCBB9" w14:textId="6AC7EC7D" w:rsidR="006235F8" w:rsidRPr="00024A04" w:rsidRDefault="00D432D4" w:rsidP="00D432D4">
      <w:pPr>
        <w:pStyle w:val="Listenabsatz"/>
        <w:numPr>
          <w:ilvl w:val="0"/>
          <w:numId w:val="11"/>
        </w:numPr>
        <w:autoSpaceDE w:val="0"/>
        <w:autoSpaceDN w:val="0"/>
        <w:adjustRightInd w:val="0"/>
        <w:snapToGrid w:val="0"/>
        <w:spacing w:line="240" w:lineRule="auto"/>
        <w:rPr>
          <w:rFonts w:cs="Arial"/>
          <w:color w:val="000000"/>
          <w:szCs w:val="24"/>
          <w:lang w:val="x-none"/>
        </w:rPr>
      </w:pPr>
      <w:r>
        <w:rPr>
          <w:rFonts w:cs="Arial"/>
          <w:color w:val="000000"/>
          <w:szCs w:val="24"/>
          <w:lang w:val="x-none"/>
        </w:rPr>
        <w:t xml:space="preserve"> </w:t>
      </w:r>
      <w:r w:rsidR="00CC6DC8" w:rsidRPr="00024A04">
        <w:rPr>
          <w:rFonts w:cs="Arial"/>
          <w:color w:val="000000"/>
          <w:szCs w:val="24"/>
          <w:lang w:val="x-none"/>
        </w:rPr>
        <w:t>das Angebots</w:t>
      </w:r>
      <w:r w:rsidR="001A103E" w:rsidRPr="00024A04">
        <w:rPr>
          <w:rFonts w:cs="Arial"/>
          <w:color w:val="000000"/>
          <w:szCs w:val="24"/>
          <w:lang w:val="x-none"/>
        </w:rPr>
        <w:t>formblatt</w:t>
      </w:r>
    </w:p>
    <w:p w14:paraId="0AC053E5" w14:textId="55D7D1DB" w:rsidR="00DE05BB" w:rsidRDefault="00CC6DC8">
      <w:pPr>
        <w:pStyle w:val="Listenabsatz"/>
        <w:autoSpaceDE w:val="0"/>
        <w:autoSpaceDN w:val="0"/>
        <w:adjustRightInd w:val="0"/>
        <w:snapToGrid w:val="0"/>
        <w:spacing w:line="240" w:lineRule="auto"/>
        <w:ind w:left="567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  <w:lang w:val="x-none"/>
        </w:rPr>
        <w:t>(2.) der EVB-IT</w:t>
      </w:r>
      <w:r>
        <w:rPr>
          <w:rFonts w:cs="Arial"/>
          <w:color w:val="000000"/>
          <w:szCs w:val="24"/>
        </w:rPr>
        <w:t xml:space="preserve"> </w:t>
      </w:r>
      <w:r w:rsidR="000D330A" w:rsidRPr="000D330A">
        <w:rPr>
          <w:rFonts w:cs="Arial"/>
          <w:color w:val="000000"/>
          <w:szCs w:val="24"/>
        </w:rPr>
        <w:t xml:space="preserve">Überlassungsvertrag Typ B </w:t>
      </w:r>
      <w:r>
        <w:rPr>
          <w:rFonts w:cs="Arial"/>
          <w:color w:val="000000"/>
          <w:szCs w:val="24"/>
          <w:lang w:val="x-none"/>
        </w:rPr>
        <w:t>(Der EVB</w:t>
      </w:r>
      <w:r>
        <w:rPr>
          <w:rFonts w:cs="Arial"/>
          <w:color w:val="000000"/>
          <w:szCs w:val="24"/>
        </w:rPr>
        <w:t>-</w:t>
      </w:r>
      <w:r>
        <w:rPr>
          <w:rFonts w:cs="Arial"/>
          <w:color w:val="000000"/>
          <w:szCs w:val="24"/>
          <w:lang w:val="x-none"/>
        </w:rPr>
        <w:t>IT</w:t>
      </w:r>
      <w:r>
        <w:rPr>
          <w:rFonts w:cs="Arial"/>
          <w:color w:val="000000"/>
          <w:szCs w:val="24"/>
        </w:rPr>
        <w:t xml:space="preserve"> </w:t>
      </w:r>
      <w:r w:rsidR="000D330A" w:rsidRPr="000D330A">
        <w:rPr>
          <w:rFonts w:cs="Arial"/>
          <w:color w:val="000000"/>
          <w:szCs w:val="24"/>
        </w:rPr>
        <w:t>Überlassungsvertrag Typ B</w:t>
      </w:r>
      <w:r>
        <w:rPr>
          <w:rFonts w:cs="Arial"/>
          <w:color w:val="000000"/>
          <w:szCs w:val="24"/>
          <w:lang w:val="x-none"/>
        </w:rPr>
        <w:t xml:space="preserve"> ist an den gelb gekennzeichneten Positionen auszufüllen und ansonsten unverändert einzureichen; er muss nicht unterschrieben werden.</w:t>
      </w:r>
      <w:r>
        <w:rPr>
          <w:rFonts w:cs="Arial"/>
          <w:color w:val="000000"/>
          <w:szCs w:val="24"/>
        </w:rPr>
        <w:t>)</w:t>
      </w:r>
    </w:p>
    <w:p w14:paraId="0F5F3BB5" w14:textId="2D686D64" w:rsidR="00DE05BB" w:rsidRDefault="00CC6DC8">
      <w:pPr>
        <w:pStyle w:val="Listenabsatz"/>
        <w:autoSpaceDE w:val="0"/>
        <w:autoSpaceDN w:val="0"/>
        <w:adjustRightInd w:val="0"/>
        <w:snapToGrid w:val="0"/>
        <w:spacing w:line="240" w:lineRule="auto"/>
        <w:ind w:left="567"/>
        <w:rPr>
          <w:rFonts w:cs="Arial"/>
          <w:color w:val="000000"/>
          <w:szCs w:val="24"/>
          <w:lang w:val="x-none"/>
        </w:rPr>
      </w:pPr>
      <w:r>
        <w:rPr>
          <w:rFonts w:cs="Arial"/>
          <w:color w:val="000000"/>
          <w:szCs w:val="24"/>
          <w:lang w:val="x-none"/>
        </w:rPr>
        <w:t>(</w:t>
      </w:r>
      <w:r w:rsidR="00D432D4">
        <w:rPr>
          <w:rFonts w:cs="Arial"/>
          <w:color w:val="000000"/>
          <w:szCs w:val="24"/>
          <w:lang w:val="x-none"/>
        </w:rPr>
        <w:t>3</w:t>
      </w:r>
      <w:r>
        <w:rPr>
          <w:rFonts w:cs="Arial"/>
          <w:color w:val="000000"/>
          <w:szCs w:val="24"/>
          <w:lang w:val="x-none"/>
        </w:rPr>
        <w:t>.) das ausgefüllte Preisblatt</w:t>
      </w:r>
      <w:r w:rsidR="000D330A">
        <w:rPr>
          <w:rFonts w:cs="Arial"/>
          <w:color w:val="000000"/>
          <w:szCs w:val="24"/>
          <w:lang w:val="x-none"/>
        </w:rPr>
        <w:t xml:space="preserve"> </w:t>
      </w:r>
    </w:p>
    <w:p w14:paraId="40E2B955" w14:textId="25319B69" w:rsidR="00DE05BB" w:rsidRPr="00D432D4" w:rsidRDefault="00CC6DC8" w:rsidP="00D432D4">
      <w:pPr>
        <w:autoSpaceDE w:val="0"/>
        <w:autoSpaceDN w:val="0"/>
        <w:adjustRightInd w:val="0"/>
        <w:snapToGrid w:val="0"/>
        <w:spacing w:line="240" w:lineRule="auto"/>
        <w:ind w:firstLine="567"/>
        <w:rPr>
          <w:rFonts w:cs="Arial"/>
          <w:color w:val="000000"/>
          <w:szCs w:val="24"/>
        </w:rPr>
      </w:pPr>
      <w:r w:rsidRPr="00D432D4">
        <w:rPr>
          <w:rFonts w:cs="Arial"/>
          <w:color w:val="000000"/>
          <w:szCs w:val="24"/>
        </w:rPr>
        <w:t>(</w:t>
      </w:r>
      <w:r w:rsidR="00D432D4">
        <w:rPr>
          <w:rFonts w:cs="Arial"/>
          <w:color w:val="000000"/>
          <w:szCs w:val="24"/>
        </w:rPr>
        <w:t>4</w:t>
      </w:r>
      <w:r w:rsidRPr="00D432D4">
        <w:rPr>
          <w:rFonts w:cs="Arial"/>
          <w:color w:val="000000"/>
          <w:szCs w:val="24"/>
        </w:rPr>
        <w:t>.) die ausgefüllte Eigenerklärung zur Eignung L124</w:t>
      </w:r>
    </w:p>
    <w:p w14:paraId="0803AA44" w14:textId="3980EAFA" w:rsidR="00535E77" w:rsidRDefault="00535E77">
      <w:pPr>
        <w:pStyle w:val="Listenabsatz"/>
        <w:autoSpaceDE w:val="0"/>
        <w:autoSpaceDN w:val="0"/>
        <w:adjustRightInd w:val="0"/>
        <w:snapToGrid w:val="0"/>
        <w:spacing w:line="240" w:lineRule="auto"/>
        <w:ind w:left="567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(</w:t>
      </w:r>
      <w:r w:rsidR="00D432D4">
        <w:rPr>
          <w:rFonts w:cs="Arial"/>
          <w:color w:val="000000"/>
          <w:szCs w:val="24"/>
        </w:rPr>
        <w:t>5</w:t>
      </w:r>
      <w:r>
        <w:rPr>
          <w:rFonts w:cs="Arial"/>
          <w:color w:val="000000"/>
          <w:szCs w:val="24"/>
        </w:rPr>
        <w:t>.) die ausgefüllte Schutzerklärung</w:t>
      </w:r>
    </w:p>
    <w:p w14:paraId="141C2210" w14:textId="77777777" w:rsidR="00DE05BB" w:rsidRDefault="00DE05BB">
      <w:pPr>
        <w:spacing w:line="240" w:lineRule="auto"/>
        <w:rPr>
          <w:rFonts w:cs="Arial"/>
          <w:bCs/>
          <w:szCs w:val="22"/>
        </w:rPr>
      </w:pPr>
    </w:p>
    <w:p w14:paraId="102E03C1" w14:textId="77777777" w:rsidR="00DE05BB" w:rsidRDefault="00DE05BB">
      <w:pPr>
        <w:spacing w:line="240" w:lineRule="auto"/>
        <w:jc w:val="both"/>
        <w:rPr>
          <w:rFonts w:cs="Arial"/>
          <w:szCs w:val="22"/>
        </w:rPr>
      </w:pPr>
    </w:p>
    <w:p w14:paraId="5052B0F8" w14:textId="59F535FF" w:rsidR="00DE05BB" w:rsidRDefault="00CC6DC8">
      <w:pPr>
        <w:numPr>
          <w:ilvl w:val="0"/>
          <w:numId w:val="4"/>
        </w:numPr>
        <w:spacing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Für die Ausarbeitung des Angebotes werden keine Kosten erstattet. </w:t>
      </w:r>
    </w:p>
    <w:p w14:paraId="6EE33C7F" w14:textId="77777777" w:rsidR="00024A04" w:rsidRDefault="00024A04" w:rsidP="00024A04">
      <w:pPr>
        <w:spacing w:line="240" w:lineRule="auto"/>
        <w:ind w:left="567"/>
        <w:jc w:val="both"/>
        <w:rPr>
          <w:rFonts w:cs="Arial"/>
          <w:szCs w:val="22"/>
        </w:rPr>
      </w:pPr>
    </w:p>
    <w:p w14:paraId="1778EEEC" w14:textId="77777777" w:rsidR="00024A04" w:rsidRPr="00024A04" w:rsidRDefault="00024A04" w:rsidP="00024A04">
      <w:pPr>
        <w:pStyle w:val="Listenabsatz"/>
        <w:numPr>
          <w:ilvl w:val="0"/>
          <w:numId w:val="4"/>
        </w:numPr>
        <w:rPr>
          <w:rFonts w:cs="Arial"/>
          <w:szCs w:val="22"/>
        </w:rPr>
      </w:pPr>
      <w:r w:rsidRPr="00024A04">
        <w:rPr>
          <w:rFonts w:cs="Arial"/>
          <w:szCs w:val="22"/>
        </w:rPr>
        <w:t>Zuschlagskriterien</w:t>
      </w:r>
    </w:p>
    <w:p w14:paraId="1942BD85" w14:textId="77777777" w:rsidR="00024A04" w:rsidRDefault="00024A04" w:rsidP="00024A04">
      <w:pPr>
        <w:spacing w:line="240" w:lineRule="auto"/>
        <w:ind w:left="567"/>
        <w:jc w:val="both"/>
        <w:rPr>
          <w:rFonts w:cs="Arial"/>
          <w:szCs w:val="22"/>
        </w:rPr>
      </w:pPr>
    </w:p>
    <w:p w14:paraId="75C2DC42" w14:textId="77777777" w:rsidR="00BF01EC" w:rsidRPr="00896293" w:rsidRDefault="00BF01EC" w:rsidP="00BF01EC">
      <w:pPr>
        <w:spacing w:line="240" w:lineRule="auto"/>
        <w:ind w:left="567"/>
        <w:jc w:val="both"/>
        <w:rPr>
          <w:rFonts w:cs="Arial"/>
          <w:szCs w:val="22"/>
          <w:u w:val="single"/>
        </w:rPr>
      </w:pPr>
      <w:r w:rsidRPr="00896293">
        <w:rPr>
          <w:rFonts w:cs="Arial"/>
          <w:szCs w:val="22"/>
          <w:u w:val="single"/>
        </w:rPr>
        <w:t xml:space="preserve">Kriterium </w:t>
      </w:r>
      <w:r w:rsidRPr="00896293">
        <w:rPr>
          <w:rFonts w:cs="Arial"/>
          <w:szCs w:val="22"/>
          <w:u w:val="single"/>
        </w:rPr>
        <w:tab/>
      </w:r>
      <w:r w:rsidRPr="00896293">
        <w:rPr>
          <w:rFonts w:cs="Arial"/>
          <w:szCs w:val="22"/>
          <w:u w:val="single"/>
        </w:rPr>
        <w:tab/>
      </w:r>
      <w:r w:rsidRPr="00896293">
        <w:rPr>
          <w:rFonts w:cs="Arial"/>
          <w:szCs w:val="22"/>
          <w:u w:val="single"/>
        </w:rPr>
        <w:tab/>
      </w:r>
      <w:r w:rsidRPr="00896293">
        <w:rPr>
          <w:rFonts w:cs="Arial"/>
          <w:szCs w:val="22"/>
          <w:u w:val="single"/>
        </w:rPr>
        <w:tab/>
        <w:t>Gewichtung</w:t>
      </w:r>
    </w:p>
    <w:p w14:paraId="64D11C34" w14:textId="29F56DB1" w:rsidR="00BF01EC" w:rsidRDefault="00BF01EC" w:rsidP="00BF01EC">
      <w:pPr>
        <w:spacing w:line="240" w:lineRule="auto"/>
        <w:ind w:left="567"/>
        <w:jc w:val="both"/>
        <w:rPr>
          <w:rFonts w:cs="Arial"/>
          <w:szCs w:val="22"/>
        </w:rPr>
      </w:pPr>
      <w:r w:rsidRPr="00BF01EC">
        <w:rPr>
          <w:rFonts w:cs="Arial"/>
          <w:szCs w:val="22"/>
        </w:rPr>
        <w:t xml:space="preserve">Wertungspreis (siehe Preisblatt) </w:t>
      </w:r>
      <w:r w:rsidRPr="00BF01EC">
        <w:rPr>
          <w:rFonts w:cs="Arial"/>
          <w:szCs w:val="22"/>
        </w:rPr>
        <w:tab/>
        <w:t>100%</w:t>
      </w:r>
    </w:p>
    <w:p w14:paraId="34A3EBEB" w14:textId="77777777" w:rsidR="000D330A" w:rsidRDefault="000D330A" w:rsidP="000D330A">
      <w:pPr>
        <w:spacing w:line="240" w:lineRule="auto"/>
        <w:ind w:left="567"/>
        <w:jc w:val="both"/>
        <w:rPr>
          <w:rFonts w:cs="Arial"/>
          <w:szCs w:val="22"/>
        </w:rPr>
      </w:pPr>
    </w:p>
    <w:p w14:paraId="491E209A" w14:textId="536B118C" w:rsidR="000D330A" w:rsidRDefault="000D330A">
      <w:pPr>
        <w:numPr>
          <w:ilvl w:val="0"/>
          <w:numId w:val="4"/>
        </w:numPr>
        <w:spacing w:line="240" w:lineRule="auto"/>
        <w:jc w:val="both"/>
        <w:rPr>
          <w:rFonts w:cs="Arial"/>
          <w:szCs w:val="22"/>
        </w:rPr>
      </w:pPr>
      <w:r w:rsidRPr="000D330A">
        <w:rPr>
          <w:rFonts w:cs="Arial"/>
          <w:szCs w:val="22"/>
        </w:rPr>
        <w:t>Nebenangebote sind nicht zugelassen</w:t>
      </w:r>
      <w:r>
        <w:rPr>
          <w:rFonts w:cs="Arial"/>
          <w:szCs w:val="22"/>
        </w:rPr>
        <w:t>.</w:t>
      </w:r>
    </w:p>
    <w:p w14:paraId="0F5BFA3B" w14:textId="77777777" w:rsidR="00DE05BB" w:rsidRDefault="00DE05BB">
      <w:pPr>
        <w:spacing w:line="240" w:lineRule="auto"/>
        <w:jc w:val="both"/>
        <w:rPr>
          <w:rFonts w:cs="Arial"/>
          <w:szCs w:val="22"/>
        </w:rPr>
      </w:pPr>
    </w:p>
    <w:p w14:paraId="569B5EA2" w14:textId="416216A1" w:rsidR="00DE05BB" w:rsidRDefault="00CC6DC8">
      <w:pPr>
        <w:pStyle w:val="Textkrper2"/>
        <w:numPr>
          <w:ilvl w:val="0"/>
          <w:numId w:val="4"/>
        </w:numPr>
        <w:spacing w:line="240" w:lineRule="auto"/>
      </w:pPr>
      <w:r>
        <w:t xml:space="preserve">Die Vergabeunterlagen dürfen nur zur Erstellung des Angebots und zur Erfüllung des eventuell folgenden Auftrags benutzt werden. Jede Benutzung für andere Zwecke ist untersagt. </w:t>
      </w:r>
    </w:p>
    <w:p w14:paraId="218A4558" w14:textId="77777777" w:rsidR="00DE05BB" w:rsidRDefault="00CC6DC8">
      <w:pPr>
        <w:pStyle w:val="Textkrper2"/>
        <w:numPr>
          <w:ilvl w:val="0"/>
          <w:numId w:val="4"/>
        </w:numPr>
        <w:spacing w:line="240" w:lineRule="auto"/>
      </w:pPr>
      <w:r>
        <w:t xml:space="preserve">Die </w:t>
      </w:r>
      <w:proofErr w:type="spellStart"/>
      <w:r>
        <w:t>UVgO</w:t>
      </w:r>
      <w:proofErr w:type="spellEnd"/>
      <w:r>
        <w:t xml:space="preserve"> wird nur aufgrund haushaltsrechtlicher Vorgaben (§22 SVHV) für anwendbar erklärt, ihre Anwendung dient nur den Grundsätzen der sparsamen und wirtschaftlichen Haushaltsführung der KVB.</w:t>
      </w:r>
    </w:p>
    <w:p w14:paraId="5093084D" w14:textId="77777777" w:rsidR="00DE05BB" w:rsidRDefault="00DE05BB">
      <w:pPr>
        <w:spacing w:line="240" w:lineRule="auto"/>
        <w:jc w:val="both"/>
        <w:rPr>
          <w:sz w:val="18"/>
          <w:szCs w:val="18"/>
        </w:rPr>
      </w:pPr>
    </w:p>
    <w:p w14:paraId="33B248D1" w14:textId="77777777" w:rsidR="00DE05BB" w:rsidRDefault="00DE05BB">
      <w:pPr>
        <w:spacing w:line="240" w:lineRule="auto"/>
        <w:jc w:val="both"/>
        <w:rPr>
          <w:sz w:val="18"/>
          <w:szCs w:val="18"/>
        </w:rPr>
      </w:pPr>
    </w:p>
    <w:p w14:paraId="59A04168" w14:textId="77777777" w:rsidR="00DE05BB" w:rsidRDefault="00CC6DC8">
      <w:pPr>
        <w:spacing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---------------------------</w:t>
      </w:r>
    </w:p>
    <w:p w14:paraId="73FA178F" w14:textId="77777777" w:rsidR="00DE05BB" w:rsidRDefault="00DE05BB"/>
    <w:sectPr w:rsidR="00DE05B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397" w:right="1814" w:bottom="964" w:left="1418" w:header="482" w:footer="1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EAE7" w14:textId="77777777" w:rsidR="00DE05BB" w:rsidRDefault="00CC6DC8">
      <w:r>
        <w:separator/>
      </w:r>
    </w:p>
  </w:endnote>
  <w:endnote w:type="continuationSeparator" w:id="0">
    <w:p w14:paraId="4ADE27F3" w14:textId="77777777" w:rsidR="00DE05BB" w:rsidRDefault="00CC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tique Olive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DE05BB" w14:paraId="352E3196" w14:textId="77777777">
      <w:trPr>
        <w:trHeight w:hRule="exact" w:val="708"/>
      </w:trPr>
      <w:tc>
        <w:tcPr>
          <w:tcW w:w="8789" w:type="dxa"/>
        </w:tcPr>
        <w:p w14:paraId="3D099F39" w14:textId="77777777" w:rsidR="00DE05BB" w:rsidRDefault="00DE05BB">
          <w:pPr>
            <w:pStyle w:val="Fuzeile"/>
            <w:tabs>
              <w:tab w:val="clear" w:pos="8647"/>
              <w:tab w:val="left" w:pos="170"/>
              <w:tab w:val="left" w:pos="1588"/>
            </w:tabs>
          </w:pPr>
        </w:p>
      </w:tc>
    </w:tr>
    <w:tr w:rsidR="00DE05BB" w14:paraId="20936326" w14:textId="77777777">
      <w:trPr>
        <w:trHeight w:hRule="exact" w:val="284"/>
      </w:trPr>
      <w:tc>
        <w:tcPr>
          <w:tcW w:w="8789" w:type="dxa"/>
        </w:tcPr>
        <w:p w14:paraId="48312634" w14:textId="77777777" w:rsidR="00DE05BB" w:rsidRDefault="00CC6DC8">
          <w:pPr>
            <w:pStyle w:val="Fuzeile"/>
          </w:pPr>
          <w:r>
            <w:t xml:space="preserve">Kassenärztliche Vereinigung Bayerns   </w:t>
          </w:r>
          <w:bookmarkStart w:id="21" w:name="ZLBL_FUS19_KVB"/>
          <w:bookmarkEnd w:id="21"/>
          <w:r>
            <w:t>Informationstechnologie</w:t>
          </w:r>
        </w:p>
      </w:tc>
    </w:tr>
    <w:tr w:rsidR="00DE05BB" w14:paraId="50D06714" w14:textId="77777777">
      <w:trPr>
        <w:trHeight w:hRule="exact" w:val="300"/>
      </w:trPr>
      <w:tc>
        <w:tcPr>
          <w:tcW w:w="8789" w:type="dxa"/>
        </w:tcPr>
        <w:p w14:paraId="514F5C81" w14:textId="77777777" w:rsidR="00DE05BB" w:rsidRDefault="00DE05BB">
          <w:pPr>
            <w:ind w:left="-57"/>
            <w:rPr>
              <w:sz w:val="12"/>
            </w:rPr>
          </w:pPr>
        </w:p>
        <w:p w14:paraId="6C9CA770" w14:textId="77777777" w:rsidR="00DE05BB" w:rsidRDefault="00DE05BB">
          <w:pPr>
            <w:ind w:left="-57"/>
            <w:rPr>
              <w:sz w:val="12"/>
            </w:rPr>
          </w:pPr>
        </w:p>
      </w:tc>
    </w:tr>
  </w:tbl>
  <w:p w14:paraId="660F399D" w14:textId="77777777" w:rsidR="00DE05BB" w:rsidRDefault="00DE05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9"/>
    </w:tblGrid>
    <w:tr w:rsidR="00DE05BB" w14:paraId="0B35A8FE" w14:textId="77777777">
      <w:trPr>
        <w:trHeight w:hRule="exact" w:val="482"/>
      </w:trPr>
      <w:tc>
        <w:tcPr>
          <w:tcW w:w="9639" w:type="dxa"/>
        </w:tcPr>
        <w:p w14:paraId="101EDDF5" w14:textId="77777777" w:rsidR="00DE05BB" w:rsidRDefault="00DE05BB">
          <w:pPr>
            <w:pStyle w:val="Kopfzeile"/>
            <w:tabs>
              <w:tab w:val="clear" w:pos="8647"/>
            </w:tabs>
          </w:pPr>
        </w:p>
      </w:tc>
    </w:tr>
    <w:tr w:rsidR="00DE05BB" w14:paraId="597369C8" w14:textId="77777777">
      <w:trPr>
        <w:trHeight w:hRule="exact" w:val="1000"/>
      </w:trPr>
      <w:tc>
        <w:tcPr>
          <w:tcW w:w="9639" w:type="dxa"/>
        </w:tcPr>
        <w:p w14:paraId="24A0D977" w14:textId="77777777" w:rsidR="00DE05BB" w:rsidRDefault="00CC6DC8">
          <w:pPr>
            <w:pStyle w:val="Fuzeile"/>
            <w:tabs>
              <w:tab w:val="clear" w:pos="8647"/>
            </w:tabs>
          </w:pPr>
          <w:bookmarkStart w:id="22" w:name="ZLBL_Fus10_KVB"/>
          <w:bookmarkEnd w:id="22"/>
          <w:r>
            <w:rPr>
              <w:b/>
            </w:rPr>
            <w:t>Hinweis zum Datenschutz</w:t>
          </w:r>
          <w:r>
            <w:t xml:space="preserve">: Die Informationen nach Art. 13 und 14 DSGVO finden Sie unter </w:t>
          </w:r>
          <w:hyperlink r:id="rId1" w:history="1">
            <w:r>
              <w:t>www.kvb.de/datenschutz</w:t>
            </w:r>
          </w:hyperlink>
        </w:p>
        <w:p w14:paraId="49C35EC1" w14:textId="77777777" w:rsidR="00DE05BB" w:rsidRDefault="00CC6DC8">
          <w:pPr>
            <w:pStyle w:val="Fuzeile"/>
            <w:tabs>
              <w:tab w:val="clear" w:pos="8647"/>
            </w:tabs>
          </w:pPr>
          <w:r>
            <w:t>Kassenärztliche Vereinigung Bayerns   Körperschaft des öffentlichen Rechts   www.kvb.de</w:t>
          </w:r>
        </w:p>
        <w:p w14:paraId="6716F89D" w14:textId="77777777" w:rsidR="00DE05BB" w:rsidRDefault="00CC6DC8">
          <w:pPr>
            <w:pStyle w:val="Fuzeile"/>
            <w:tabs>
              <w:tab w:val="clear" w:pos="8647"/>
            </w:tabs>
          </w:pPr>
          <w:bookmarkStart w:id="23" w:name="ZLBL_Fus14_KVB"/>
          <w:bookmarkEnd w:id="23"/>
          <w:r>
            <w:t xml:space="preserve">Informationstechnologie   </w:t>
          </w:r>
          <w:proofErr w:type="spellStart"/>
          <w:r>
            <w:t>Elsenheimerstraße</w:t>
          </w:r>
          <w:proofErr w:type="spellEnd"/>
          <w:r>
            <w:t xml:space="preserve"> 39   80687 München</w:t>
          </w:r>
        </w:p>
        <w:p w14:paraId="774C8B74" w14:textId="77777777" w:rsidR="00DE05BB" w:rsidRDefault="00CC6DC8">
          <w:pPr>
            <w:pStyle w:val="Fuzeile"/>
            <w:tabs>
              <w:tab w:val="clear" w:pos="8647"/>
              <w:tab w:val="left" w:pos="1548"/>
            </w:tabs>
          </w:pPr>
          <w:bookmarkStart w:id="24" w:name="ZLBL_Fus17_KVB"/>
          <w:bookmarkEnd w:id="24"/>
          <w:r>
            <w:t>Deutsche Apotheker- und Ärztebank eG, Düsseldorf, BIC DAAEDEDDXXX, IBAN DE09 3006 0601 7105 1717 17</w:t>
          </w:r>
          <w:bookmarkStart w:id="25" w:name="ZLBL_Fus18_KVB"/>
          <w:bookmarkEnd w:id="25"/>
        </w:p>
        <w:p w14:paraId="4E8EDAF9" w14:textId="77777777" w:rsidR="00DE05BB" w:rsidRDefault="00DE05BB">
          <w:pPr>
            <w:pStyle w:val="Fuzeile"/>
            <w:tabs>
              <w:tab w:val="clear" w:pos="8647"/>
              <w:tab w:val="left" w:pos="1548"/>
            </w:tabs>
          </w:pPr>
        </w:p>
      </w:tc>
    </w:tr>
    <w:tr w:rsidR="00DE05BB" w14:paraId="29D5CD96" w14:textId="77777777">
      <w:trPr>
        <w:trHeight w:hRule="exact" w:val="300"/>
      </w:trPr>
      <w:tc>
        <w:tcPr>
          <w:tcW w:w="9639" w:type="dxa"/>
        </w:tcPr>
        <w:p w14:paraId="3BAE0A01" w14:textId="77777777" w:rsidR="00DE05BB" w:rsidRDefault="00DE05BB">
          <w:pPr>
            <w:ind w:left="-57"/>
            <w:rPr>
              <w:sz w:val="12"/>
            </w:rPr>
          </w:pPr>
        </w:p>
        <w:p w14:paraId="1EC294DE" w14:textId="77777777" w:rsidR="00DE05BB" w:rsidRDefault="00DE05BB">
          <w:pPr>
            <w:ind w:left="-57"/>
            <w:rPr>
              <w:sz w:val="12"/>
            </w:rPr>
          </w:pPr>
          <w:bookmarkStart w:id="26" w:name="ZLBL_Fus21"/>
          <w:bookmarkEnd w:id="26"/>
        </w:p>
      </w:tc>
    </w:tr>
  </w:tbl>
  <w:p w14:paraId="0A3CAB2B" w14:textId="77777777" w:rsidR="00DE05BB" w:rsidRDefault="00DE05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6960" w14:textId="77777777" w:rsidR="00DE05BB" w:rsidRDefault="00CC6DC8">
      <w:r>
        <w:separator/>
      </w:r>
    </w:p>
  </w:footnote>
  <w:footnote w:type="continuationSeparator" w:id="0">
    <w:p w14:paraId="1DF00A53" w14:textId="77777777" w:rsidR="00DE05BB" w:rsidRDefault="00CC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82"/>
      <w:gridCol w:w="3827"/>
    </w:tblGrid>
    <w:tr w:rsidR="00DE05BB" w14:paraId="6FA5DF17" w14:textId="77777777">
      <w:trPr>
        <w:cantSplit/>
        <w:trHeight w:val="1560"/>
      </w:trPr>
      <w:tc>
        <w:tcPr>
          <w:tcW w:w="5882" w:type="dxa"/>
        </w:tcPr>
        <w:p w14:paraId="2E8ED75C" w14:textId="77777777" w:rsidR="00DE05BB" w:rsidRDefault="00CC6DC8">
          <w:pPr>
            <w:pStyle w:val="Kopfzeile"/>
            <w:tabs>
              <w:tab w:val="center" w:pos="4604"/>
            </w:tabs>
            <w:spacing w:before="280"/>
            <w:rPr>
              <w:spacing w:val="4"/>
            </w:rPr>
          </w:pPr>
          <w:r>
            <w:rPr>
              <w:spacing w:val="4"/>
            </w:rP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  <w:p w14:paraId="38E8A828" w14:textId="4487C15E" w:rsidR="00DE05BB" w:rsidRDefault="00CC6DC8">
          <w:pPr>
            <w:pStyle w:val="Kopfzeile"/>
            <w:tabs>
              <w:tab w:val="center" w:pos="4604"/>
            </w:tabs>
          </w:pPr>
          <w:r>
            <w:rPr>
              <w:spacing w:val="4"/>
            </w:rPr>
            <w:t xml:space="preserve">zum Schreiben vom </w:t>
          </w:r>
          <w:bookmarkStart w:id="19" w:name="ZLBL_KZB42"/>
          <w:bookmarkEnd w:id="19"/>
          <w:r w:rsidR="00B8662C">
            <w:rPr>
              <w:spacing w:val="4"/>
            </w:rPr>
            <w:t>11.08.2026</w:t>
          </w:r>
          <w:r>
            <w:rPr>
              <w:spacing w:val="4"/>
            </w:rPr>
            <w:t xml:space="preserve"> </w:t>
          </w:r>
          <w:r>
            <w:rPr>
              <w:vanish/>
              <w:spacing w:val="4"/>
              <w:szCs w:val="18"/>
            </w:rPr>
            <w:t xml:space="preserve"> </w:t>
          </w:r>
          <w:bookmarkStart w:id="20" w:name="ZLBL_KZB43_KVB"/>
          <w:bookmarkEnd w:id="20"/>
        </w:p>
        <w:p w14:paraId="5087E82A" w14:textId="77777777" w:rsidR="00DE05BB" w:rsidRDefault="00DE05BB">
          <w:pPr>
            <w:pStyle w:val="Kopfzeile"/>
            <w:tabs>
              <w:tab w:val="center" w:pos="4604"/>
            </w:tabs>
            <w:rPr>
              <w:spacing w:val="4"/>
            </w:rPr>
          </w:pPr>
        </w:p>
      </w:tc>
      <w:tc>
        <w:tcPr>
          <w:tcW w:w="3827" w:type="dxa"/>
          <w:tcBorders>
            <w:bottom w:val="nil"/>
          </w:tcBorders>
        </w:tcPr>
        <w:p w14:paraId="08E260BD" w14:textId="77777777" w:rsidR="00DE05BB" w:rsidRDefault="00CC6DC8">
          <w:pPr>
            <w:pStyle w:val="Kopfzeile"/>
            <w:tabs>
              <w:tab w:val="center" w:pos="4604"/>
            </w:tabs>
            <w:rPr>
              <w:spacing w:val="4"/>
              <w:sz w:val="20"/>
            </w:rPr>
          </w:pPr>
          <w:r>
            <w:rPr>
              <w:noProof/>
            </w:rPr>
            <w:drawing>
              <wp:inline distT="0" distB="0" distL="0" distR="0" wp14:anchorId="62E7C9CC" wp14:editId="713583D4">
                <wp:extent cx="1236345" cy="687705"/>
                <wp:effectExtent l="0" t="0" r="0" b="0"/>
                <wp:docPr id="2" name="Bild 2" descr="Test_KVB_Signet_positiv_1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est_KVB_Signet_positiv_1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6345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96C6A8B" w14:textId="77777777" w:rsidR="00DE05BB" w:rsidRDefault="00DE05BB">
    <w:pPr>
      <w:tabs>
        <w:tab w:val="center" w:pos="4962"/>
      </w:tabs>
      <w:rPr>
        <w:rFonts w:ascii="Times New Roman" w:hAnsi="Times New Roman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0C61" w14:textId="77777777" w:rsidR="00DE05BB" w:rsidRDefault="00CC6DC8">
    <w:pPr>
      <w:rPr>
        <w:sz w:val="2"/>
      </w:rPr>
    </w:pP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D0F4B5C" wp14:editId="3ECADF44">
              <wp:simplePos x="0" y="0"/>
              <wp:positionH relativeFrom="page">
                <wp:posOffset>180340</wp:posOffset>
              </wp:positionH>
              <wp:positionV relativeFrom="page">
                <wp:posOffset>5400675</wp:posOffset>
              </wp:positionV>
              <wp:extent cx="144780" cy="635"/>
              <wp:effectExtent l="8890" t="9525" r="8255" b="889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478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F7074A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5.25pt" to="25.6pt,4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" o:allowincell="f" strokeweight=".25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E3FB30" wp14:editId="50281EDA">
              <wp:simplePos x="0" y="0"/>
              <wp:positionH relativeFrom="page">
                <wp:posOffset>180340</wp:posOffset>
              </wp:positionH>
              <wp:positionV relativeFrom="page">
                <wp:posOffset>3744595</wp:posOffset>
              </wp:positionV>
              <wp:extent cx="144780" cy="635"/>
              <wp:effectExtent l="8890" t="10795" r="8255" b="762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478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D5A53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4.85pt" to="25.6pt,2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" o:allowincell="f" strokeweight=".25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6FD9"/>
    <w:multiLevelType w:val="hybridMultilevel"/>
    <w:tmpl w:val="541E777E"/>
    <w:lvl w:ilvl="0" w:tplc="A36043CE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7784E"/>
    <w:multiLevelType w:val="hybridMultilevel"/>
    <w:tmpl w:val="CA4E9B38"/>
    <w:lvl w:ilvl="0" w:tplc="E876A6FE">
      <w:start w:val="1"/>
      <w:numFmt w:val="decimal"/>
      <w:lvlText w:val="(%1.)"/>
      <w:lvlJc w:val="left"/>
      <w:pPr>
        <w:ind w:left="3297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7" w:hanging="360"/>
      </w:pPr>
    </w:lvl>
    <w:lvl w:ilvl="2" w:tplc="0407001B" w:tentative="1">
      <w:start w:val="1"/>
      <w:numFmt w:val="lowerRoman"/>
      <w:lvlText w:val="%3."/>
      <w:lvlJc w:val="right"/>
      <w:pPr>
        <w:ind w:left="4707" w:hanging="180"/>
      </w:pPr>
    </w:lvl>
    <w:lvl w:ilvl="3" w:tplc="0407000F" w:tentative="1">
      <w:start w:val="1"/>
      <w:numFmt w:val="decimal"/>
      <w:lvlText w:val="%4."/>
      <w:lvlJc w:val="left"/>
      <w:pPr>
        <w:ind w:left="5427" w:hanging="360"/>
      </w:pPr>
    </w:lvl>
    <w:lvl w:ilvl="4" w:tplc="04070019" w:tentative="1">
      <w:start w:val="1"/>
      <w:numFmt w:val="lowerLetter"/>
      <w:lvlText w:val="%5."/>
      <w:lvlJc w:val="left"/>
      <w:pPr>
        <w:ind w:left="6147" w:hanging="360"/>
      </w:pPr>
    </w:lvl>
    <w:lvl w:ilvl="5" w:tplc="0407001B" w:tentative="1">
      <w:start w:val="1"/>
      <w:numFmt w:val="lowerRoman"/>
      <w:lvlText w:val="%6."/>
      <w:lvlJc w:val="right"/>
      <w:pPr>
        <w:ind w:left="6867" w:hanging="180"/>
      </w:pPr>
    </w:lvl>
    <w:lvl w:ilvl="6" w:tplc="0407000F" w:tentative="1">
      <w:start w:val="1"/>
      <w:numFmt w:val="decimal"/>
      <w:lvlText w:val="%7."/>
      <w:lvlJc w:val="left"/>
      <w:pPr>
        <w:ind w:left="7587" w:hanging="360"/>
      </w:pPr>
    </w:lvl>
    <w:lvl w:ilvl="7" w:tplc="04070019" w:tentative="1">
      <w:start w:val="1"/>
      <w:numFmt w:val="lowerLetter"/>
      <w:lvlText w:val="%8."/>
      <w:lvlJc w:val="left"/>
      <w:pPr>
        <w:ind w:left="8307" w:hanging="360"/>
      </w:pPr>
    </w:lvl>
    <w:lvl w:ilvl="8" w:tplc="0407001B" w:tentative="1">
      <w:start w:val="1"/>
      <w:numFmt w:val="lowerRoman"/>
      <w:lvlText w:val="%9."/>
      <w:lvlJc w:val="right"/>
      <w:pPr>
        <w:ind w:left="9027" w:hanging="180"/>
      </w:pPr>
    </w:lvl>
  </w:abstractNum>
  <w:abstractNum w:abstractNumId="2" w15:restartNumberingAfterBreak="0">
    <w:nsid w:val="1DBF7262"/>
    <w:multiLevelType w:val="multilevel"/>
    <w:tmpl w:val="BA8AC4C4"/>
    <w:lvl w:ilvl="0">
      <w:start w:val="1"/>
      <w:numFmt w:val="decimal"/>
      <w:lvlText w:val="%1)"/>
      <w:lvlJc w:val="left"/>
      <w:pPr>
        <w:tabs>
          <w:tab w:val="left" w:pos="-360"/>
        </w:tabs>
      </w:pPr>
      <w:rPr>
        <w:rFonts w:ascii="Arial" w:eastAsia="Arial" w:hAnsi="Arial"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60E44"/>
    <w:multiLevelType w:val="hybridMultilevel"/>
    <w:tmpl w:val="A74EDDA2"/>
    <w:lvl w:ilvl="0" w:tplc="A36043CE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518D"/>
    <w:multiLevelType w:val="hybridMultilevel"/>
    <w:tmpl w:val="A40AB2B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B79D6"/>
    <w:multiLevelType w:val="hybridMultilevel"/>
    <w:tmpl w:val="F0E4ECD6"/>
    <w:lvl w:ilvl="0" w:tplc="A36043CE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46E5F"/>
    <w:multiLevelType w:val="hybridMultilevel"/>
    <w:tmpl w:val="156066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81BDA"/>
    <w:multiLevelType w:val="hybridMultilevel"/>
    <w:tmpl w:val="99803F32"/>
    <w:lvl w:ilvl="0" w:tplc="EFF428C0">
      <w:start w:val="1"/>
      <w:numFmt w:val="decimal"/>
      <w:lvlText w:val="(%1.)"/>
      <w:lvlJc w:val="left"/>
      <w:pPr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E5019BA"/>
    <w:multiLevelType w:val="hybridMultilevel"/>
    <w:tmpl w:val="22A8CF0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346BDE"/>
    <w:multiLevelType w:val="hybridMultilevel"/>
    <w:tmpl w:val="655CD8DE"/>
    <w:lvl w:ilvl="0" w:tplc="707CA690">
      <w:start w:val="1"/>
      <w:numFmt w:val="decimal"/>
      <w:lvlText w:val="(%1.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61148DC"/>
    <w:multiLevelType w:val="hybridMultilevel"/>
    <w:tmpl w:val="08248CE6"/>
    <w:lvl w:ilvl="0" w:tplc="F2FC78A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1559535">
    <w:abstractNumId w:val="4"/>
  </w:num>
  <w:num w:numId="2" w16cid:durableId="1292445698">
    <w:abstractNumId w:val="0"/>
  </w:num>
  <w:num w:numId="3" w16cid:durableId="1107191001">
    <w:abstractNumId w:val="5"/>
  </w:num>
  <w:num w:numId="4" w16cid:durableId="1653292843">
    <w:abstractNumId w:val="3"/>
  </w:num>
  <w:num w:numId="5" w16cid:durableId="240332342">
    <w:abstractNumId w:val="7"/>
  </w:num>
  <w:num w:numId="6" w16cid:durableId="1318342131">
    <w:abstractNumId w:val="8"/>
  </w:num>
  <w:num w:numId="7" w16cid:durableId="373699925">
    <w:abstractNumId w:val="6"/>
  </w:num>
  <w:num w:numId="8" w16cid:durableId="1953779521">
    <w:abstractNumId w:val="2"/>
  </w:num>
  <w:num w:numId="9" w16cid:durableId="332923733">
    <w:abstractNumId w:val="10"/>
  </w:num>
  <w:num w:numId="10" w16cid:durableId="1398360698">
    <w:abstractNumId w:val="1"/>
  </w:num>
  <w:num w:numId="11" w16cid:durableId="14251515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2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5BB"/>
    <w:rsid w:val="00024A04"/>
    <w:rsid w:val="0004775D"/>
    <w:rsid w:val="000D330A"/>
    <w:rsid w:val="001A103E"/>
    <w:rsid w:val="001C0145"/>
    <w:rsid w:val="002A0DAA"/>
    <w:rsid w:val="002C21A7"/>
    <w:rsid w:val="00305D6F"/>
    <w:rsid w:val="003E3A6E"/>
    <w:rsid w:val="00404296"/>
    <w:rsid w:val="004145A2"/>
    <w:rsid w:val="004E7A46"/>
    <w:rsid w:val="0050194D"/>
    <w:rsid w:val="00535E77"/>
    <w:rsid w:val="00596BD5"/>
    <w:rsid w:val="005B170A"/>
    <w:rsid w:val="005C2D15"/>
    <w:rsid w:val="006235F8"/>
    <w:rsid w:val="00685637"/>
    <w:rsid w:val="0068671C"/>
    <w:rsid w:val="006A14C1"/>
    <w:rsid w:val="0070635D"/>
    <w:rsid w:val="00790407"/>
    <w:rsid w:val="00815F03"/>
    <w:rsid w:val="00896293"/>
    <w:rsid w:val="00900FAF"/>
    <w:rsid w:val="00946D6A"/>
    <w:rsid w:val="00995100"/>
    <w:rsid w:val="00A5650C"/>
    <w:rsid w:val="00A66E26"/>
    <w:rsid w:val="00AC6DDB"/>
    <w:rsid w:val="00B8662C"/>
    <w:rsid w:val="00BF01EC"/>
    <w:rsid w:val="00CC6DC8"/>
    <w:rsid w:val="00D432D4"/>
    <w:rsid w:val="00DE05BB"/>
    <w:rsid w:val="00E4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BE55A3"/>
  <w15:chartTrackingRefBased/>
  <w15:docId w15:val="{0CB34EFF-3906-4E71-8A3D-6C112876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iPriority="99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21A7"/>
    <w:pPr>
      <w:spacing w:line="312" w:lineRule="auto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240" w:lineRule="auto"/>
      <w:jc w:val="both"/>
      <w:outlineLvl w:val="0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right" w:pos="8647"/>
      </w:tabs>
      <w:ind w:left="-57"/>
    </w:pPr>
    <w:rPr>
      <w:sz w:val="18"/>
    </w:rPr>
  </w:style>
  <w:style w:type="paragraph" w:styleId="Kopfzeile">
    <w:name w:val="header"/>
    <w:basedOn w:val="Standard"/>
    <w:pPr>
      <w:tabs>
        <w:tab w:val="right" w:pos="8647"/>
      </w:tabs>
    </w:pPr>
    <w:rPr>
      <w:sz w:val="18"/>
    </w:rPr>
  </w:style>
  <w:style w:type="paragraph" w:styleId="StandardWeb">
    <w:name w:val="Normal (Web)"/>
    <w:basedOn w:val="Standard"/>
    <w:pPr>
      <w:spacing w:before="100" w:beforeAutospacing="1" w:after="100" w:afterAutospacing="1" w:line="240" w:lineRule="auto"/>
    </w:pPr>
    <w:rPr>
      <w:rFonts w:ascii="Times New Roman" w:hAnsi="Times New Roman"/>
      <w:szCs w:val="22"/>
    </w:rPr>
  </w:style>
  <w:style w:type="paragraph" w:customStyle="1" w:styleId="Empfnger1">
    <w:name w:val="Empfänger1"/>
    <w:basedOn w:val="Standard"/>
    <w:pPr>
      <w:spacing w:line="240" w:lineRule="exact"/>
    </w:pPr>
  </w:style>
  <w:style w:type="paragraph" w:customStyle="1" w:styleId="AbsenderPost1">
    <w:name w:val="AbsenderPost1"/>
    <w:basedOn w:val="Standard"/>
    <w:next w:val="Standard"/>
    <w:pPr>
      <w:spacing w:line="170" w:lineRule="exact"/>
    </w:pPr>
    <w:rPr>
      <w:sz w:val="16"/>
    </w:rPr>
  </w:style>
  <w:style w:type="paragraph" w:customStyle="1" w:styleId="Bearbeiterblock1">
    <w:name w:val="Bearbeiterblock1"/>
    <w:basedOn w:val="Standard"/>
    <w:pPr>
      <w:ind w:left="-57"/>
    </w:pPr>
    <w:rPr>
      <w:sz w:val="18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character" w:styleId="Seitenzahl">
    <w:name w:val="page number"/>
    <w:basedOn w:val="Absatz-Standardschriftart"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schriftung">
    <w:name w:val="caption"/>
    <w:basedOn w:val="Standard"/>
    <w:next w:val="Standard"/>
    <w:uiPriority w:val="99"/>
    <w:qFormat/>
    <w:pPr>
      <w:spacing w:line="240" w:lineRule="auto"/>
      <w:jc w:val="both"/>
    </w:pPr>
    <w:rPr>
      <w:rFonts w:cs="Arial"/>
      <w:b/>
      <w:bCs/>
      <w:sz w:val="28"/>
      <w:szCs w:val="28"/>
    </w:rPr>
  </w:style>
  <w:style w:type="paragraph" w:styleId="Textkrper2">
    <w:name w:val="Body Text 2"/>
    <w:basedOn w:val="Standard"/>
    <w:link w:val="Textkrper2Zchn"/>
    <w:uiPriority w:val="99"/>
    <w:pPr>
      <w:spacing w:after="120"/>
      <w:ind w:left="283"/>
    </w:pPr>
    <w:rPr>
      <w:rFonts w:cs="Arial"/>
      <w:szCs w:val="22"/>
    </w:rPr>
  </w:style>
  <w:style w:type="character" w:customStyle="1" w:styleId="Textkrper2Zchn">
    <w:name w:val="Textkörper 2 Zchn"/>
    <w:basedOn w:val="Absatz-Standardschriftart"/>
    <w:link w:val="Textkrper2"/>
    <w:uiPriority w:val="99"/>
    <w:rPr>
      <w:rFonts w:ascii="Arial" w:hAnsi="Arial" w:cs="Arial"/>
      <w:sz w:val="22"/>
      <w:szCs w:val="22"/>
    </w:rPr>
  </w:style>
  <w:style w:type="character" w:styleId="Kommentarzeichen">
    <w:name w:val="annotation reference"/>
    <w:basedOn w:val="Absatz-Standardschriftart"/>
    <w:uiPriority w:val="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inline-comment-marker">
    <w:name w:val="inline-comment-marker"/>
    <w:basedOn w:val="Absatz-Standardschriftart"/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arbeitung">
    <w:name w:val="Revision"/>
    <w:hidden/>
    <w:uiPriority w:val="99"/>
    <w:semiHidden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74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6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130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96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926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2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040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vb.de/datenschut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962CD-D587-4641-B6C2-D03F1C58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KVB01</vt:lpstr>
    </vt:vector>
  </TitlesOfParts>
  <Manager>10719025</Manager>
  <Company>Ressort Informationstechnologie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 KVB01</dc:title>
  <dc:subject>22.06.2011</dc:subject>
  <dc:creator>Nikita Decke</dc:creator>
  <cp:keywords/>
  <dc:description>leere Vorlage für Standardbrief KVB</dc:description>
  <cp:lastModifiedBy>Wintterle, Michael</cp:lastModifiedBy>
  <cp:revision>35</cp:revision>
  <cp:lastPrinted>2022-07-01T15:55:00Z</cp:lastPrinted>
  <dcterms:created xsi:type="dcterms:W3CDTF">2022-09-01T15:42:00Z</dcterms:created>
  <dcterms:modified xsi:type="dcterms:W3CDTF">2026-08-11T07:47:00Z</dcterms:modified>
  <cp:category/>
</cp:coreProperties>
</file>